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34D0E" w14:textId="77777777" w:rsidR="00312B10" w:rsidRDefault="00312B10" w:rsidP="00312B10">
      <w:pPr>
        <w:rPr>
          <w:rFonts w:ascii="Arial" w:eastAsia="Times New Roman" w:hAnsi="Arial" w:cs="Arial"/>
          <w:color w:val="201F1E"/>
          <w:shd w:val="clear" w:color="auto" w:fill="FFFFFF"/>
        </w:rPr>
      </w:pPr>
    </w:p>
    <w:p w14:paraId="19DFCB7C" w14:textId="77777777" w:rsidR="00312B10" w:rsidRDefault="00312B10" w:rsidP="00312B10">
      <w:pPr>
        <w:rPr>
          <w:rFonts w:ascii="Arial" w:eastAsia="Times New Roman" w:hAnsi="Arial" w:cs="Arial"/>
          <w:color w:val="201F1E"/>
          <w:shd w:val="clear" w:color="auto" w:fill="FFFFFF"/>
        </w:rPr>
      </w:pPr>
      <w:r w:rsidRPr="00E2082A">
        <w:rPr>
          <w:b/>
          <w:bCs/>
          <w:noProof/>
          <w:sz w:val="28"/>
          <w:szCs w:val="28"/>
        </w:rPr>
        <w:drawing>
          <wp:inline distT="0" distB="0" distL="0" distR="0" wp14:anchorId="4421576E" wp14:editId="4E23FF69">
            <wp:extent cx="2164347" cy="1028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64347" cy="1028065"/>
                    </a:xfrm>
                    <a:prstGeom prst="rect">
                      <a:avLst/>
                    </a:prstGeom>
                  </pic:spPr>
                </pic:pic>
              </a:graphicData>
            </a:graphic>
          </wp:inline>
        </w:drawing>
      </w:r>
      <w:r w:rsidRPr="00E2082A">
        <w:rPr>
          <w:b/>
          <w:bCs/>
          <w:noProof/>
          <w:sz w:val="28"/>
          <w:szCs w:val="28"/>
        </w:rPr>
        <w:drawing>
          <wp:inline distT="0" distB="0" distL="0" distR="0" wp14:anchorId="560A40ED" wp14:editId="62699F82">
            <wp:extent cx="1556425" cy="102907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67766" cy="1036572"/>
                    </a:xfrm>
                    <a:prstGeom prst="rect">
                      <a:avLst/>
                    </a:prstGeom>
                  </pic:spPr>
                </pic:pic>
              </a:graphicData>
            </a:graphic>
          </wp:inline>
        </w:drawing>
      </w:r>
    </w:p>
    <w:p w14:paraId="398E0CC5" w14:textId="77777777" w:rsidR="00312B10" w:rsidRPr="00A548B6" w:rsidRDefault="00312B10" w:rsidP="00312B10">
      <w:pPr>
        <w:rPr>
          <w:rFonts w:eastAsia="Times New Roman" w:cs="Times New Roman"/>
          <w:color w:val="201F1E"/>
          <w:sz w:val="21"/>
          <w:szCs w:val="21"/>
          <w:shd w:val="clear" w:color="auto" w:fill="FFFFFF"/>
        </w:rPr>
      </w:pPr>
      <w:r>
        <w:rPr>
          <w:rFonts w:ascii="Arial" w:eastAsia="Times New Roman" w:hAnsi="Arial" w:cs="Arial"/>
          <w:color w:val="201F1E"/>
          <w:shd w:val="clear" w:color="auto" w:fill="FFFFFF"/>
        </w:rPr>
        <w:t xml:space="preserve">                                                       </w:t>
      </w:r>
      <w:r w:rsidRPr="00A548B6">
        <w:rPr>
          <w:rFonts w:ascii="Arial" w:eastAsia="Times New Roman" w:hAnsi="Arial" w:cs="Arial"/>
          <w:color w:val="000000" w:themeColor="text1"/>
          <w:shd w:val="clear" w:color="auto" w:fill="FFFFFF"/>
        </w:rPr>
        <w:t xml:space="preserve"> </w:t>
      </w:r>
      <w:r w:rsidRPr="00A548B6">
        <w:rPr>
          <w:rFonts w:eastAsia="Times New Roman" w:cs="Times New Roman"/>
          <w:color w:val="000000" w:themeColor="text1"/>
          <w:sz w:val="21"/>
          <w:szCs w:val="21"/>
          <w:shd w:val="clear" w:color="auto" w:fill="FFFFFF"/>
        </w:rPr>
        <w:t xml:space="preserve"> </w:t>
      </w:r>
      <w:hyperlink r:id="rId6" w:history="1">
        <w:r w:rsidRPr="00A548B6">
          <w:rPr>
            <w:rStyle w:val="Hyperlink"/>
            <w:rFonts w:eastAsia="Times New Roman" w:cs="Times New Roman"/>
            <w:sz w:val="21"/>
            <w:szCs w:val="21"/>
            <w:shd w:val="clear" w:color="auto" w:fill="FFFFFF"/>
          </w:rPr>
          <w:t>States of Being Site</w:t>
        </w:r>
      </w:hyperlink>
    </w:p>
    <w:p w14:paraId="198CA84D" w14:textId="77777777" w:rsidR="00312B10" w:rsidRDefault="00312B10" w:rsidP="00312B10">
      <w:pPr>
        <w:rPr>
          <w:rFonts w:ascii="Arial" w:eastAsia="Times New Roman" w:hAnsi="Arial" w:cs="Arial"/>
          <w:color w:val="201F1E"/>
          <w:shd w:val="clear" w:color="auto" w:fill="FFFFFF"/>
        </w:rPr>
      </w:pPr>
    </w:p>
    <w:p w14:paraId="07C0364C" w14:textId="77777777" w:rsidR="00312B10" w:rsidRDefault="00312B10" w:rsidP="005C140A">
      <w:pPr>
        <w:rPr>
          <w:b/>
        </w:rPr>
      </w:pPr>
    </w:p>
    <w:p w14:paraId="4F44D02E" w14:textId="77777777" w:rsidR="00312B10" w:rsidRDefault="00312B10" w:rsidP="005C140A">
      <w:pPr>
        <w:rPr>
          <w:b/>
        </w:rPr>
      </w:pPr>
    </w:p>
    <w:p w14:paraId="2FF63805" w14:textId="73EFBD79" w:rsidR="005C140A" w:rsidRPr="00312B10" w:rsidRDefault="005C140A" w:rsidP="005C140A">
      <w:pPr>
        <w:rPr>
          <w:b/>
          <w:sz w:val="28"/>
          <w:szCs w:val="28"/>
        </w:rPr>
      </w:pPr>
      <w:r w:rsidRPr="00312B10">
        <w:rPr>
          <w:b/>
          <w:sz w:val="28"/>
          <w:szCs w:val="28"/>
        </w:rPr>
        <w:t xml:space="preserve">Coaching Session Notes Template </w:t>
      </w:r>
    </w:p>
    <w:p w14:paraId="4C1DA557" w14:textId="77777777" w:rsidR="005C140A" w:rsidRDefault="005C140A" w:rsidP="005C140A"/>
    <w:p w14:paraId="285CE1B5" w14:textId="77777777" w:rsidR="005C140A" w:rsidRPr="009F0746" w:rsidRDefault="005C140A" w:rsidP="005C140A">
      <w:pPr>
        <w:pBdr>
          <w:top w:val="single" w:sz="6" w:space="1" w:color="538135" w:themeColor="accent6" w:themeShade="BF"/>
          <w:left w:val="single" w:sz="6" w:space="4" w:color="538135" w:themeColor="accent6" w:themeShade="BF"/>
          <w:bottom w:val="single" w:sz="6" w:space="1" w:color="538135" w:themeColor="accent6" w:themeShade="BF"/>
          <w:right w:val="single" w:sz="6" w:space="4" w:color="538135" w:themeColor="accent6" w:themeShade="BF"/>
        </w:pBdr>
        <w:rPr>
          <w:b/>
          <w:color w:val="000000" w:themeColor="text1"/>
          <w:sz w:val="21"/>
          <w:szCs w:val="21"/>
        </w:rPr>
      </w:pPr>
      <w:r w:rsidRPr="005C140A">
        <w:rPr>
          <w:b/>
          <w:color w:val="000000" w:themeColor="text1"/>
          <w:sz w:val="21"/>
          <w:szCs w:val="21"/>
          <w:highlight w:val="green"/>
        </w:rPr>
        <w:t>States of Being</w:t>
      </w:r>
      <w:r w:rsidRPr="00016BE3">
        <w:rPr>
          <w:b/>
          <w:color w:val="000000" w:themeColor="text1"/>
          <w:sz w:val="21"/>
          <w:szCs w:val="21"/>
        </w:rPr>
        <w:t xml:space="preserve"> we engaged in today</w:t>
      </w:r>
      <w:r>
        <w:rPr>
          <w:b/>
          <w:color w:val="000000" w:themeColor="text1"/>
          <w:sz w:val="21"/>
          <w:szCs w:val="21"/>
        </w:rPr>
        <w:t xml:space="preserve"> highlighted in </w:t>
      </w:r>
      <w:r w:rsidRPr="003F4C2F">
        <w:rPr>
          <w:b/>
          <w:color w:val="000000" w:themeColor="text1"/>
          <w:sz w:val="21"/>
          <w:szCs w:val="21"/>
          <w:highlight w:val="green"/>
        </w:rPr>
        <w:t>green</w:t>
      </w:r>
      <w:r w:rsidRPr="00016BE3">
        <w:rPr>
          <w:b/>
          <w:color w:val="000000" w:themeColor="text1"/>
          <w:sz w:val="21"/>
          <w:szCs w:val="21"/>
        </w:rPr>
        <w:t>:</w:t>
      </w:r>
      <w:r w:rsidRPr="00A10CBF">
        <w:rPr>
          <w:b/>
          <w:color w:val="3366FF"/>
          <w:sz w:val="21"/>
          <w:szCs w:val="21"/>
        </w:rPr>
        <w:t xml:space="preserve"> </w:t>
      </w:r>
      <w:r w:rsidRPr="005C140A">
        <w:rPr>
          <w:b/>
          <w:color w:val="000000" w:themeColor="text1"/>
          <w:sz w:val="21"/>
          <w:szCs w:val="21"/>
        </w:rPr>
        <w:t>See the Higher Self (Coach to assets). Honor Story (Listen). Be Curious (Ask nonjudgmental questions). Be Bold (Hold their hand while you hold their feet to the fire). Be Present (Remain Unattached to Outcome). Be compassionate (Walk in their shoes). Interrupt Patterns (Notice repetition)</w:t>
      </w:r>
      <w:r w:rsidRPr="005C140A">
        <w:rPr>
          <w:b/>
          <w:color w:val="000000" w:themeColor="text1"/>
        </w:rPr>
        <w:t>.</w:t>
      </w:r>
      <w:r w:rsidRPr="005C140A">
        <w:rPr>
          <w:b/>
          <w:color w:val="000000" w:themeColor="text1"/>
          <w:sz w:val="21"/>
          <w:szCs w:val="21"/>
        </w:rPr>
        <w:t xml:space="preserve"> Acknowledge Mystery (Trust intuition). Quiet the Ego (Check in before checking out). Appreciate that Everyone has a piece of the Truth (Gather perspectives). Imbue Others With Their Own Intelligence (Help them connect the dots).</w:t>
      </w:r>
      <w:r w:rsidRPr="009F0746">
        <w:rPr>
          <w:b/>
          <w:color w:val="000000" w:themeColor="text1"/>
          <w:sz w:val="21"/>
          <w:szCs w:val="21"/>
        </w:rPr>
        <w:t xml:space="preserve"> </w:t>
      </w:r>
    </w:p>
    <w:p w14:paraId="0E4BB433" w14:textId="77777777" w:rsidR="005C140A" w:rsidRPr="009F0746" w:rsidRDefault="005C140A" w:rsidP="005C140A">
      <w:pPr>
        <w:rPr>
          <w:b/>
          <w:color w:val="000000" w:themeColor="text1"/>
          <w:sz w:val="21"/>
          <w:szCs w:val="21"/>
        </w:rPr>
      </w:pPr>
    </w:p>
    <w:p w14:paraId="094CBB08" w14:textId="77777777" w:rsidR="005C140A" w:rsidRPr="006D184C" w:rsidRDefault="005C140A" w:rsidP="005C140A">
      <w:pPr>
        <w:pBdr>
          <w:top w:val="single" w:sz="8" w:space="1" w:color="auto"/>
          <w:left w:val="single" w:sz="8" w:space="4" w:color="auto"/>
          <w:bottom w:val="single" w:sz="8" w:space="1" w:color="auto"/>
          <w:right w:val="single" w:sz="8" w:space="4" w:color="auto"/>
        </w:pBdr>
        <w:rPr>
          <w:b/>
          <w:color w:val="0070C0"/>
          <w:sz w:val="21"/>
          <w:szCs w:val="21"/>
        </w:rPr>
      </w:pPr>
      <w:r w:rsidRPr="005C140A">
        <w:rPr>
          <w:b/>
          <w:color w:val="0070C0"/>
          <w:sz w:val="21"/>
          <w:szCs w:val="21"/>
          <w:highlight w:val="yellow"/>
        </w:rPr>
        <w:t xml:space="preserve">7EQs </w:t>
      </w:r>
      <w:r w:rsidRPr="005C140A">
        <w:rPr>
          <w:b/>
          <w:color w:val="0070C0"/>
          <w:sz w:val="21"/>
          <w:szCs w:val="21"/>
        </w:rPr>
        <w:t>we engaged in today highlighted in</w:t>
      </w:r>
      <w:r>
        <w:rPr>
          <w:b/>
          <w:color w:val="0070C0"/>
          <w:sz w:val="21"/>
          <w:szCs w:val="21"/>
        </w:rPr>
        <w:t xml:space="preserve"> </w:t>
      </w:r>
      <w:r w:rsidRPr="003F4C2F">
        <w:rPr>
          <w:b/>
          <w:color w:val="0070C0"/>
          <w:sz w:val="21"/>
          <w:szCs w:val="21"/>
          <w:highlight w:val="yellow"/>
        </w:rPr>
        <w:t>yellow</w:t>
      </w:r>
      <w:r w:rsidRPr="00A10CBF">
        <w:rPr>
          <w:b/>
          <w:color w:val="0070C0"/>
          <w:sz w:val="21"/>
          <w:szCs w:val="21"/>
        </w:rPr>
        <w:t xml:space="preserve">: </w:t>
      </w:r>
      <w:r w:rsidRPr="005C140A">
        <w:rPr>
          <w:b/>
          <w:color w:val="0070C0"/>
          <w:sz w:val="21"/>
          <w:szCs w:val="21"/>
        </w:rPr>
        <w:t xml:space="preserve">How are we beginning with Self to examine implicit and explicit biases? What does an equitable school look, feel, and sound like for students, staff and families? </w:t>
      </w:r>
      <w:r w:rsidRPr="005C140A">
        <w:rPr>
          <w:b/>
          <w:color w:val="2E74B5" w:themeColor="accent5" w:themeShade="BF"/>
          <w:sz w:val="21"/>
          <w:szCs w:val="21"/>
        </w:rPr>
        <w:t>How are we creating a sense of belonging?</w:t>
      </w:r>
      <w:r w:rsidRPr="005C140A">
        <w:rPr>
          <w:b/>
          <w:color w:val="0070C0"/>
          <w:sz w:val="21"/>
          <w:szCs w:val="21"/>
        </w:rPr>
        <w:t xml:space="preserve"> How are we creating conditions for students, staff, and families to feel free to be authentic? What are we doing to inhibit this? How are we noticing and acting upon opportunities to interrupt systemic and structured racism, classism, sexism, and gender discrimination? How are we actively creating equitable schools, organizations and communities?</w:t>
      </w:r>
    </w:p>
    <w:p w14:paraId="7C470BCC" w14:textId="14D52C88" w:rsidR="00457EDB" w:rsidRDefault="00C02E35"/>
    <w:p w14:paraId="511A28A2" w14:textId="60A7A20A" w:rsidR="005C140A" w:rsidRPr="005C140A" w:rsidRDefault="005C140A">
      <w:pPr>
        <w:rPr>
          <w:b/>
        </w:rPr>
      </w:pPr>
      <w:r w:rsidRPr="005C140A">
        <w:rPr>
          <w:b/>
        </w:rPr>
        <w:t>Name…Date</w:t>
      </w:r>
    </w:p>
    <w:p w14:paraId="24BFF771" w14:textId="1A0047EE" w:rsidR="005C140A" w:rsidRDefault="005C140A"/>
    <w:p w14:paraId="17D43753" w14:textId="49ACF82B" w:rsidR="005C140A" w:rsidRDefault="005C140A">
      <w:r w:rsidRPr="005C140A">
        <w:rPr>
          <w:b/>
        </w:rPr>
        <w:t>4-count Inhale</w:t>
      </w:r>
      <w:r>
        <w:t xml:space="preserve"> (What do you need more of?</w:t>
      </w:r>
      <w:r w:rsidR="00312B10">
        <w:t xml:space="preserve"> Ex: peace, joy, focus</w:t>
      </w:r>
      <w:r>
        <w:t>)</w:t>
      </w:r>
    </w:p>
    <w:p w14:paraId="5AAC3053" w14:textId="27BF8C77" w:rsidR="005C140A" w:rsidRDefault="005C140A">
      <w:r w:rsidRPr="005C140A">
        <w:rPr>
          <w:b/>
        </w:rPr>
        <w:t>8-count Exhale</w:t>
      </w:r>
      <w:r>
        <w:t xml:space="preserve"> (What do you want to send out into the world?</w:t>
      </w:r>
      <w:r w:rsidR="00312B10">
        <w:t xml:space="preserve"> Ex: compassion, joy)</w:t>
      </w:r>
    </w:p>
    <w:p w14:paraId="3B12B28A" w14:textId="77777777" w:rsidR="005C140A" w:rsidRDefault="005C140A"/>
    <w:p w14:paraId="5191C7A9" w14:textId="5857E5DC" w:rsidR="005C140A" w:rsidRDefault="005C140A">
      <w:pPr>
        <w:rPr>
          <w:b/>
        </w:rPr>
      </w:pPr>
      <w:r w:rsidRPr="005C140A">
        <w:rPr>
          <w:b/>
        </w:rPr>
        <w:t>What success, big or small, have you recently had?</w:t>
      </w:r>
      <w:r w:rsidR="00312B10">
        <w:rPr>
          <w:b/>
        </w:rPr>
        <w:t xml:space="preserve"> </w:t>
      </w:r>
      <w:bookmarkStart w:id="0" w:name="_GoBack"/>
      <w:bookmarkEnd w:id="0"/>
    </w:p>
    <w:p w14:paraId="7B7BB82F" w14:textId="04EF1503" w:rsidR="005C140A" w:rsidRPr="005C140A" w:rsidRDefault="005C140A">
      <w:pPr>
        <w:rPr>
          <w:b/>
        </w:rPr>
      </w:pPr>
      <w:r>
        <w:rPr>
          <w:b/>
        </w:rPr>
        <w:t>Or: Narrow the frame to an area of development</w:t>
      </w:r>
    </w:p>
    <w:p w14:paraId="4B417C75" w14:textId="2A507A68" w:rsidR="005C140A" w:rsidRPr="005C140A" w:rsidRDefault="005C140A">
      <w:pPr>
        <w:rPr>
          <w:b/>
        </w:rPr>
      </w:pPr>
    </w:p>
    <w:p w14:paraId="6C74C2D1" w14:textId="5662C05D" w:rsidR="005C140A" w:rsidRPr="005C140A" w:rsidRDefault="005C140A">
      <w:pPr>
        <w:rPr>
          <w:b/>
        </w:rPr>
      </w:pPr>
    </w:p>
    <w:p w14:paraId="257A941E" w14:textId="391C8463" w:rsidR="005C140A" w:rsidRDefault="00312B10">
      <w:pPr>
        <w:rPr>
          <w:b/>
        </w:rPr>
      </w:pPr>
      <w:r>
        <w:rPr>
          <w:b/>
        </w:rPr>
        <w:t>What you did to make that happen. (</w:t>
      </w:r>
      <w:r w:rsidRPr="00312B10">
        <w:t>Capture the strengths you hear in present tense</w:t>
      </w:r>
      <w:r>
        <w:rPr>
          <w:b/>
        </w:rPr>
        <w:t>.)</w:t>
      </w:r>
    </w:p>
    <w:p w14:paraId="6D86F136" w14:textId="77777777" w:rsidR="005C140A" w:rsidRPr="005C140A" w:rsidRDefault="005C140A">
      <w:pPr>
        <w:rPr>
          <w:b/>
        </w:rPr>
      </w:pPr>
    </w:p>
    <w:p w14:paraId="74A93C1A" w14:textId="1B73B8FE" w:rsidR="005C140A" w:rsidRPr="005C140A" w:rsidRDefault="005C140A">
      <w:pPr>
        <w:rPr>
          <w:b/>
        </w:rPr>
      </w:pPr>
    </w:p>
    <w:p w14:paraId="418CB261" w14:textId="02FD2741" w:rsidR="005C140A" w:rsidRPr="005C140A" w:rsidRDefault="005C140A">
      <w:pPr>
        <w:rPr>
          <w:b/>
        </w:rPr>
      </w:pPr>
      <w:r>
        <w:rPr>
          <w:b/>
        </w:rPr>
        <w:t>Read each strength back and ask:</w:t>
      </w:r>
      <w:r w:rsidRPr="005C140A">
        <w:rPr>
          <w:b/>
        </w:rPr>
        <w:t xml:space="preserve"> Do you know how I heard </w:t>
      </w:r>
      <w:r>
        <w:rPr>
          <w:b/>
        </w:rPr>
        <w:t>that strength</w:t>
      </w:r>
      <w:r w:rsidRPr="005C140A">
        <w:rPr>
          <w:b/>
        </w:rPr>
        <w:t>?</w:t>
      </w:r>
    </w:p>
    <w:p w14:paraId="587791D6" w14:textId="7E22A637" w:rsidR="005C140A" w:rsidRPr="005C140A" w:rsidRDefault="005C140A">
      <w:pPr>
        <w:rPr>
          <w:b/>
        </w:rPr>
      </w:pPr>
    </w:p>
    <w:p w14:paraId="124F8644" w14:textId="0FDEA2F7" w:rsidR="005C140A" w:rsidRPr="005C140A" w:rsidRDefault="005C140A">
      <w:pPr>
        <w:rPr>
          <w:b/>
        </w:rPr>
      </w:pPr>
    </w:p>
    <w:p w14:paraId="6B1EA369" w14:textId="1FDDE3FD" w:rsidR="005C140A" w:rsidRPr="005C140A" w:rsidRDefault="005C140A">
      <w:pPr>
        <w:rPr>
          <w:b/>
        </w:rPr>
      </w:pPr>
      <w:r>
        <w:rPr>
          <w:b/>
        </w:rPr>
        <w:t>What c</w:t>
      </w:r>
      <w:r w:rsidRPr="005C140A">
        <w:rPr>
          <w:b/>
        </w:rPr>
        <w:t xml:space="preserve">hallenge or problem </w:t>
      </w:r>
      <w:r>
        <w:rPr>
          <w:b/>
        </w:rPr>
        <w:t xml:space="preserve">do you want </w:t>
      </w:r>
      <w:r w:rsidRPr="005C140A">
        <w:rPr>
          <w:b/>
        </w:rPr>
        <w:t>to solve</w:t>
      </w:r>
      <w:r>
        <w:rPr>
          <w:b/>
        </w:rPr>
        <w:t>?</w:t>
      </w:r>
    </w:p>
    <w:p w14:paraId="27E057D5" w14:textId="64964192" w:rsidR="005C140A" w:rsidRPr="005C140A" w:rsidRDefault="005C140A">
      <w:pPr>
        <w:rPr>
          <w:b/>
        </w:rPr>
      </w:pPr>
    </w:p>
    <w:p w14:paraId="735E6AE8" w14:textId="08384391" w:rsidR="005C140A" w:rsidRPr="005C140A" w:rsidRDefault="005C140A">
      <w:pPr>
        <w:rPr>
          <w:b/>
        </w:rPr>
      </w:pPr>
    </w:p>
    <w:p w14:paraId="7184B9C2" w14:textId="756043CA" w:rsidR="005C140A" w:rsidRPr="005C140A" w:rsidRDefault="005C140A">
      <w:pPr>
        <w:rPr>
          <w:b/>
        </w:rPr>
      </w:pPr>
      <w:r w:rsidRPr="005C140A">
        <w:rPr>
          <w:b/>
        </w:rPr>
        <w:t>Which strengths from the list above</w:t>
      </w:r>
      <w:r>
        <w:rPr>
          <w:b/>
        </w:rPr>
        <w:t xml:space="preserve"> </w:t>
      </w:r>
      <w:r w:rsidRPr="005C140A">
        <w:rPr>
          <w:b/>
        </w:rPr>
        <w:t>and/or previous strengths can you call on to solve the problem?</w:t>
      </w:r>
    </w:p>
    <w:p w14:paraId="55C541B0" w14:textId="0B75D069" w:rsidR="005C140A" w:rsidRPr="005C140A" w:rsidRDefault="005C140A">
      <w:pPr>
        <w:rPr>
          <w:b/>
        </w:rPr>
      </w:pPr>
    </w:p>
    <w:p w14:paraId="41C90CF5" w14:textId="71375E07" w:rsidR="005C140A" w:rsidRDefault="005C140A">
      <w:pPr>
        <w:rPr>
          <w:b/>
        </w:rPr>
      </w:pPr>
      <w:r w:rsidRPr="005C140A">
        <w:rPr>
          <w:b/>
        </w:rPr>
        <w:t>What’s clearer to you now?</w:t>
      </w:r>
    </w:p>
    <w:p w14:paraId="741F2974" w14:textId="6A862B2B" w:rsidR="005C140A" w:rsidRDefault="005C140A">
      <w:pPr>
        <w:rPr>
          <w:b/>
        </w:rPr>
      </w:pPr>
    </w:p>
    <w:p w14:paraId="3832FD58" w14:textId="30E60BB5" w:rsidR="005C140A" w:rsidRDefault="005C140A">
      <w:pPr>
        <w:rPr>
          <w:b/>
        </w:rPr>
      </w:pPr>
      <w:r>
        <w:rPr>
          <w:b/>
        </w:rPr>
        <w:t>Inhale</w:t>
      </w:r>
    </w:p>
    <w:p w14:paraId="60F44440" w14:textId="160FA5D4" w:rsidR="005C140A" w:rsidRPr="00312B10" w:rsidRDefault="005C140A">
      <w:pPr>
        <w:rPr>
          <w:b/>
        </w:rPr>
      </w:pPr>
      <w:r>
        <w:rPr>
          <w:b/>
        </w:rPr>
        <w:t>Exhale</w:t>
      </w:r>
    </w:p>
    <w:sectPr w:rsidR="005C140A" w:rsidRPr="00312B10" w:rsidSect="00312B10">
      <w:pgSz w:w="12240" w:h="15840"/>
      <w:pgMar w:top="1440" w:right="1440" w:bottom="21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0A"/>
    <w:rsid w:val="000B10E0"/>
    <w:rsid w:val="00293F2F"/>
    <w:rsid w:val="00312B10"/>
    <w:rsid w:val="004B4D3A"/>
    <w:rsid w:val="005C140A"/>
    <w:rsid w:val="005E4D08"/>
    <w:rsid w:val="008E6B8E"/>
    <w:rsid w:val="00986014"/>
    <w:rsid w:val="00C02E35"/>
    <w:rsid w:val="00FE1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6D1CC"/>
  <w15:chartTrackingRefBased/>
  <w15:docId w15:val="{8DF2E8E0-2D2D-7E49-901C-75FE72AC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1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atesofbeing.net/" TargetMode="Externa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1642</Characters>
  <Application>Microsoft Office Word</Application>
  <DocSecurity>0</DocSecurity>
  <Lines>31</Lines>
  <Paragraphs>7</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Belans</dc:creator>
  <cp:keywords/>
  <dc:description/>
  <cp:lastModifiedBy>Linda Belans</cp:lastModifiedBy>
  <cp:revision>2</cp:revision>
  <dcterms:created xsi:type="dcterms:W3CDTF">2021-05-11T17:43:00Z</dcterms:created>
  <dcterms:modified xsi:type="dcterms:W3CDTF">2021-05-11T17:43:00Z</dcterms:modified>
</cp:coreProperties>
</file>